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FCB73" w14:textId="3CB8E08C" w:rsidR="00801AA2" w:rsidRDefault="00801AA2" w:rsidP="00CE7AD1">
      <w:pPr>
        <w:jc w:val="right"/>
        <w:rPr>
          <w:sz w:val="24"/>
          <w:szCs w:val="24"/>
        </w:rPr>
      </w:pPr>
      <w:proofErr w:type="spellStart"/>
      <w:r w:rsidRPr="00CE7AD1">
        <w:rPr>
          <w:sz w:val="24"/>
          <w:szCs w:val="24"/>
        </w:rPr>
        <w:t>Tixkokob</w:t>
      </w:r>
      <w:proofErr w:type="spellEnd"/>
      <w:r w:rsidRPr="00CE7AD1">
        <w:rPr>
          <w:sz w:val="24"/>
          <w:szCs w:val="24"/>
        </w:rPr>
        <w:t>, Yucatán, a seis de</w:t>
      </w:r>
      <w:r w:rsidR="00FA14AF">
        <w:rPr>
          <w:sz w:val="24"/>
          <w:szCs w:val="24"/>
        </w:rPr>
        <w:t xml:space="preserve"> abril</w:t>
      </w:r>
      <w:r w:rsidR="006E3A87">
        <w:rPr>
          <w:sz w:val="24"/>
          <w:szCs w:val="24"/>
        </w:rPr>
        <w:t xml:space="preserve"> de 2019</w:t>
      </w:r>
    </w:p>
    <w:p w14:paraId="70F1924F" w14:textId="2E178710" w:rsidR="00CE7AD1" w:rsidRPr="00CE7AD1" w:rsidRDefault="00CE7AD1" w:rsidP="00351A46">
      <w:pPr>
        <w:jc w:val="right"/>
        <w:rPr>
          <w:sz w:val="24"/>
          <w:szCs w:val="24"/>
        </w:rPr>
      </w:pPr>
      <w:r>
        <w:rPr>
          <w:rFonts w:ascii="Candara" w:hAnsi="Candara"/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59059" wp14:editId="01A9F2C2">
                <wp:simplePos x="0" y="0"/>
                <wp:positionH relativeFrom="column">
                  <wp:posOffset>2729865</wp:posOffset>
                </wp:positionH>
                <wp:positionV relativeFrom="paragraph">
                  <wp:posOffset>36195</wp:posOffset>
                </wp:positionV>
                <wp:extent cx="2952750" cy="4953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69056" w14:textId="753994C9" w:rsidR="00CA5A35" w:rsidRPr="00CE7AD1" w:rsidRDefault="00CA5A35" w:rsidP="00CE7AD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E7A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ASUNTO: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Se remite acuerdo de </w:t>
                            </w:r>
                            <w:r w:rsidRPr="00CE7AD1">
                              <w:rPr>
                                <w:sz w:val="24"/>
                                <w:szCs w:val="24"/>
                              </w:rPr>
                              <w:t>cabildo que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E7AD1">
                              <w:rPr>
                                <w:sz w:val="24"/>
                                <w:szCs w:val="24"/>
                              </w:rPr>
                              <w:t>aprueba derogación o extinción de SM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CE7AD1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C27D30" w14:textId="77777777" w:rsidR="00CA5A35" w:rsidRDefault="00CA5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590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4.95pt;margin-top:2.85pt;width:232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" fillcolor="white [3201]" strokecolor="white [3212]" strokeweight=".5pt">
                <v:textbox>
                  <w:txbxContent>
                    <w:p w14:paraId="0D769056" w14:textId="753994C9" w:rsidR="00CA5A35" w:rsidRPr="00CE7AD1" w:rsidRDefault="00CA5A35" w:rsidP="00CE7AD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CE7AD1">
                        <w:rPr>
                          <w:b/>
                          <w:sz w:val="24"/>
                          <w:szCs w:val="24"/>
                        </w:rPr>
                        <w:t xml:space="preserve">ASUNTO: </w:t>
                      </w:r>
                      <w:r>
                        <w:rPr>
                          <w:sz w:val="24"/>
                          <w:szCs w:val="24"/>
                        </w:rPr>
                        <w:t xml:space="preserve">Se remite acuerdo de </w:t>
                      </w:r>
                      <w:r w:rsidRPr="00CE7AD1">
                        <w:rPr>
                          <w:sz w:val="24"/>
                          <w:szCs w:val="24"/>
                        </w:rPr>
                        <w:t>cabildo que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CE7AD1">
                        <w:rPr>
                          <w:sz w:val="24"/>
                          <w:szCs w:val="24"/>
                        </w:rPr>
                        <w:t>aprueba derogación o extinción de SM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CE7AD1">
                        <w:rPr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9C27D30" w14:textId="77777777" w:rsidR="00CA5A35" w:rsidRDefault="00CA5A35"/>
                  </w:txbxContent>
                </v:textbox>
              </v:shape>
            </w:pict>
          </mc:Fallback>
        </mc:AlternateContent>
      </w:r>
    </w:p>
    <w:p w14:paraId="7F1A8B58" w14:textId="1D89C065" w:rsidR="00801AA2" w:rsidRPr="00CE7AD1" w:rsidRDefault="00801AA2" w:rsidP="00801AA2">
      <w:pPr>
        <w:rPr>
          <w:rFonts w:ascii="Candara" w:hAnsi="Candara"/>
        </w:rPr>
      </w:pPr>
    </w:p>
    <w:p w14:paraId="3860BE02" w14:textId="57309D3B" w:rsidR="00801AA2" w:rsidRPr="00351A46" w:rsidRDefault="00CE7AD1" w:rsidP="00801AA2">
      <w:pPr>
        <w:rPr>
          <w:rFonts w:cstheme="minorHAnsi"/>
          <w:b/>
          <w:sz w:val="24"/>
          <w:szCs w:val="24"/>
        </w:rPr>
      </w:pPr>
      <w:r w:rsidRPr="00351A46">
        <w:rPr>
          <w:rFonts w:cstheme="minorHAnsi"/>
          <w:b/>
          <w:sz w:val="24"/>
          <w:szCs w:val="24"/>
        </w:rPr>
        <w:t>H.</w:t>
      </w:r>
      <w:r w:rsidR="00351A46" w:rsidRPr="00351A46">
        <w:rPr>
          <w:rFonts w:cstheme="minorHAnsi"/>
          <w:b/>
          <w:sz w:val="24"/>
          <w:szCs w:val="24"/>
        </w:rPr>
        <w:t xml:space="preserve"> CONGRESO DEL ESTADO DE YUCATÁ</w:t>
      </w:r>
      <w:r w:rsidR="00801AA2" w:rsidRPr="00351A46">
        <w:rPr>
          <w:rFonts w:cstheme="minorHAnsi"/>
          <w:b/>
          <w:sz w:val="24"/>
          <w:szCs w:val="24"/>
        </w:rPr>
        <w:t>N.</w:t>
      </w:r>
    </w:p>
    <w:p w14:paraId="657B797F" w14:textId="32C7F99E" w:rsidR="00801AA2" w:rsidRPr="00351A46" w:rsidRDefault="00801AA2" w:rsidP="00801AA2">
      <w:pPr>
        <w:rPr>
          <w:rFonts w:cstheme="minorHAnsi"/>
          <w:b/>
          <w:sz w:val="24"/>
          <w:szCs w:val="24"/>
        </w:rPr>
      </w:pPr>
      <w:r w:rsidRPr="00351A46">
        <w:rPr>
          <w:rFonts w:cstheme="minorHAnsi"/>
          <w:b/>
          <w:sz w:val="24"/>
          <w:szCs w:val="24"/>
        </w:rPr>
        <w:t>PRESENTE</w:t>
      </w:r>
      <w:r w:rsidR="00CE7AD1" w:rsidRPr="00351A46">
        <w:rPr>
          <w:rFonts w:cstheme="minorHAnsi"/>
          <w:b/>
          <w:sz w:val="24"/>
          <w:szCs w:val="24"/>
        </w:rPr>
        <w:t>.</w:t>
      </w:r>
    </w:p>
    <w:p w14:paraId="0E8E8AFD" w14:textId="7DBE984A" w:rsidR="00801AA2" w:rsidRPr="00CE7AD1" w:rsidRDefault="00801AA2" w:rsidP="00CE7AD1">
      <w:pPr>
        <w:spacing w:line="276" w:lineRule="auto"/>
        <w:jc w:val="both"/>
        <w:rPr>
          <w:sz w:val="24"/>
        </w:rPr>
      </w:pPr>
      <w:r w:rsidRPr="00CE7AD1">
        <w:rPr>
          <w:sz w:val="24"/>
        </w:rPr>
        <w:t>Por medio de la presente enviamos a esta Soberanía, copia certificada del acta de la sesión</w:t>
      </w:r>
      <w:r w:rsidR="00CE7AD1" w:rsidRPr="00CE7AD1">
        <w:rPr>
          <w:sz w:val="24"/>
        </w:rPr>
        <w:t xml:space="preserve"> ordinaria</w:t>
      </w:r>
      <w:r w:rsidRPr="00CE7AD1">
        <w:rPr>
          <w:sz w:val="24"/>
        </w:rPr>
        <w:t xml:space="preserve"> de cabildo de fecha veinticinco de abril de 2019, en donde este H. Ayuntamiento del</w:t>
      </w:r>
      <w:r w:rsidR="00CE7AD1" w:rsidRPr="00CE7AD1">
        <w:rPr>
          <w:sz w:val="24"/>
        </w:rPr>
        <w:t xml:space="preserve"> </w:t>
      </w:r>
      <w:r w:rsidRPr="00CE7AD1">
        <w:rPr>
          <w:sz w:val="24"/>
        </w:rPr>
        <w:t xml:space="preserve">Municipio de </w:t>
      </w:r>
      <w:proofErr w:type="spellStart"/>
      <w:r w:rsidRPr="00CE7AD1">
        <w:rPr>
          <w:sz w:val="24"/>
        </w:rPr>
        <w:t>Tixkokob</w:t>
      </w:r>
      <w:proofErr w:type="spellEnd"/>
      <w:r w:rsidRPr="00CE7AD1">
        <w:rPr>
          <w:sz w:val="24"/>
        </w:rPr>
        <w:t>, Yucatán, en el inciso</w:t>
      </w:r>
      <w:r w:rsidR="00CA5A35">
        <w:rPr>
          <w:sz w:val="24"/>
        </w:rPr>
        <w:t xml:space="preserve"> c</w:t>
      </w:r>
      <w:r w:rsidRPr="00CE7AD1">
        <w:rPr>
          <w:sz w:val="24"/>
        </w:rPr>
        <w:t xml:space="preserve">) del cuarto punto del orden del </w:t>
      </w:r>
      <w:r w:rsidR="00CE7AD1" w:rsidRPr="00CE7AD1">
        <w:rPr>
          <w:sz w:val="24"/>
        </w:rPr>
        <w:t>día</w:t>
      </w:r>
      <w:r w:rsidRPr="00CE7AD1">
        <w:rPr>
          <w:sz w:val="24"/>
        </w:rPr>
        <w:t>, probo por</w:t>
      </w:r>
      <w:r w:rsidR="00CE7AD1" w:rsidRPr="00CE7AD1">
        <w:rPr>
          <w:sz w:val="24"/>
        </w:rPr>
        <w:t xml:space="preserve"> </w:t>
      </w:r>
      <w:r w:rsidRPr="00CE7AD1">
        <w:rPr>
          <w:sz w:val="24"/>
        </w:rPr>
        <w:t>unanimidad el acuerdo aprobado por el cabildo, por el cua</w:t>
      </w:r>
      <w:r w:rsidR="00CA5A35">
        <w:rPr>
          <w:sz w:val="24"/>
        </w:rPr>
        <w:t>l se ordena girar atento oficio H.</w:t>
      </w:r>
      <w:bookmarkStart w:id="0" w:name="_GoBack"/>
      <w:bookmarkEnd w:id="0"/>
      <w:r w:rsidR="00CE7AD1" w:rsidRPr="00CE7AD1">
        <w:rPr>
          <w:sz w:val="24"/>
        </w:rPr>
        <w:t xml:space="preserve"> </w:t>
      </w:r>
      <w:r w:rsidRPr="00CE7AD1">
        <w:rPr>
          <w:sz w:val="24"/>
        </w:rPr>
        <w:t>Congreso del Estado de Yucatán, para que en su oportunidad se turno a la Comisión Permanente</w:t>
      </w:r>
      <w:r w:rsidR="00CE7AD1" w:rsidRPr="00CE7AD1">
        <w:rPr>
          <w:sz w:val="24"/>
        </w:rPr>
        <w:t xml:space="preserve"> </w:t>
      </w:r>
      <w:r w:rsidRPr="00CE7AD1">
        <w:rPr>
          <w:sz w:val="24"/>
        </w:rPr>
        <w:t>de Presupuesto, Patrimonio Estatal y Municipal para su estudio análisis y dictamen</w:t>
      </w:r>
      <w:r w:rsidR="00CE7AD1" w:rsidRPr="00CE7AD1">
        <w:rPr>
          <w:sz w:val="24"/>
        </w:rPr>
        <w:t xml:space="preserve"> </w:t>
      </w:r>
      <w:r w:rsidRPr="00CE7AD1">
        <w:rPr>
          <w:sz w:val="24"/>
        </w:rPr>
        <w:t>correspondiente; respecto de la extinción o derogación la Ley que crea el Organismo Público</w:t>
      </w:r>
      <w:r w:rsidR="00CE7AD1" w:rsidRPr="00CE7AD1">
        <w:rPr>
          <w:sz w:val="24"/>
        </w:rPr>
        <w:t xml:space="preserve"> </w:t>
      </w:r>
      <w:r w:rsidRPr="00CE7AD1">
        <w:rPr>
          <w:sz w:val="24"/>
        </w:rPr>
        <w:t>Descentralizado denominado Sistema de Agua Potable y Alcantarillado del Municipio de</w:t>
      </w:r>
      <w:r w:rsidR="00CE7AD1" w:rsidRPr="00CE7AD1">
        <w:rPr>
          <w:sz w:val="24"/>
        </w:rPr>
        <w:t xml:space="preserve"> </w:t>
      </w:r>
      <w:proofErr w:type="spellStart"/>
      <w:r w:rsidRPr="00CE7AD1">
        <w:rPr>
          <w:sz w:val="24"/>
        </w:rPr>
        <w:t>Tixkokob</w:t>
      </w:r>
      <w:proofErr w:type="spellEnd"/>
      <w:r w:rsidRPr="00CE7AD1">
        <w:rPr>
          <w:sz w:val="24"/>
        </w:rPr>
        <w:t>, Yucatán, mediante decreto 219, publicado en el Diario Oficial del Gobierno del Estado</w:t>
      </w:r>
      <w:r w:rsidR="00CE7AD1" w:rsidRPr="00CE7AD1">
        <w:rPr>
          <w:sz w:val="24"/>
        </w:rPr>
        <w:t xml:space="preserve"> </w:t>
      </w:r>
      <w:r w:rsidRPr="00CE7AD1">
        <w:rPr>
          <w:sz w:val="24"/>
        </w:rPr>
        <w:t>de Yucatán, en fecha treinta y uno de agosto de mil novecientos noventa y nueve, misma que se</w:t>
      </w:r>
      <w:r w:rsidR="00CE7AD1" w:rsidRPr="00CE7AD1">
        <w:rPr>
          <w:sz w:val="24"/>
        </w:rPr>
        <w:t xml:space="preserve"> creó</w:t>
      </w:r>
      <w:r w:rsidRPr="00CE7AD1">
        <w:rPr>
          <w:sz w:val="24"/>
        </w:rPr>
        <w:t xml:space="preserve"> con personalidad jurídica y patrimonio propio, con una</w:t>
      </w:r>
      <w:r w:rsidR="00CE7AD1" w:rsidRPr="00CE7AD1">
        <w:rPr>
          <w:sz w:val="24"/>
        </w:rPr>
        <w:t xml:space="preserve"> finalidad esencial de construir </w:t>
      </w:r>
      <w:r w:rsidRPr="00CE7AD1">
        <w:rPr>
          <w:sz w:val="24"/>
        </w:rPr>
        <w:t>rehabilitar, ampliar, operar, administrar, conservar y mejorar el Sistema de Agua Potable y</w:t>
      </w:r>
      <w:r w:rsidR="00CE7AD1" w:rsidRPr="00CE7AD1">
        <w:rPr>
          <w:sz w:val="24"/>
        </w:rPr>
        <w:t xml:space="preserve"> </w:t>
      </w:r>
      <w:r w:rsidRPr="00CE7AD1">
        <w:rPr>
          <w:sz w:val="24"/>
        </w:rPr>
        <w:t xml:space="preserve">Alcantarillado del Municipio de </w:t>
      </w:r>
      <w:proofErr w:type="spellStart"/>
      <w:r w:rsidRPr="00CE7AD1">
        <w:rPr>
          <w:sz w:val="24"/>
        </w:rPr>
        <w:t>Tixkokob</w:t>
      </w:r>
      <w:proofErr w:type="spellEnd"/>
      <w:r w:rsidRPr="00CE7AD1">
        <w:rPr>
          <w:sz w:val="24"/>
        </w:rPr>
        <w:t>, Yucatán.</w:t>
      </w:r>
    </w:p>
    <w:p w14:paraId="56427A9C" w14:textId="24F62138" w:rsidR="001362BD" w:rsidRPr="00CE7AD1" w:rsidRDefault="00801AA2" w:rsidP="00CE7AD1">
      <w:pPr>
        <w:spacing w:line="276" w:lineRule="auto"/>
        <w:jc w:val="both"/>
        <w:rPr>
          <w:sz w:val="24"/>
          <w:szCs w:val="24"/>
        </w:rPr>
      </w:pPr>
      <w:r w:rsidRPr="00CE7AD1">
        <w:rPr>
          <w:sz w:val="24"/>
          <w:szCs w:val="24"/>
        </w:rPr>
        <w:t>Extinción o derogación que se solicita, puesto que en la actualidad deriva de la</w:t>
      </w:r>
      <w:r w:rsidR="00CE7AD1" w:rsidRPr="00CE7AD1">
        <w:rPr>
          <w:sz w:val="24"/>
          <w:szCs w:val="24"/>
        </w:rPr>
        <w:t xml:space="preserve"> </w:t>
      </w:r>
      <w:r w:rsidRPr="00CE7AD1">
        <w:rPr>
          <w:sz w:val="24"/>
          <w:szCs w:val="24"/>
        </w:rPr>
        <w:t xml:space="preserve">operatividad del Organismo </w:t>
      </w:r>
      <w:r w:rsidR="00CE7AD1" w:rsidRPr="00CE7AD1">
        <w:rPr>
          <w:sz w:val="24"/>
          <w:szCs w:val="24"/>
        </w:rPr>
        <w:t>Público</w:t>
      </w:r>
      <w:r w:rsidRPr="00CE7AD1">
        <w:rPr>
          <w:sz w:val="24"/>
          <w:szCs w:val="24"/>
        </w:rPr>
        <w:t xml:space="preserve"> Municipal Descentralizado, ya que el Municipio es el que se</w:t>
      </w:r>
      <w:r w:rsidR="00CE7AD1" w:rsidRPr="00CE7AD1">
        <w:rPr>
          <w:sz w:val="24"/>
          <w:szCs w:val="24"/>
        </w:rPr>
        <w:t xml:space="preserve"> </w:t>
      </w:r>
      <w:r w:rsidRPr="00CE7AD1">
        <w:rPr>
          <w:sz w:val="24"/>
          <w:szCs w:val="24"/>
        </w:rPr>
        <w:t>recarga en forma directa de la prestación del servicio público de Agua Potable, drenaje,</w:t>
      </w:r>
      <w:r w:rsidR="00CE7AD1" w:rsidRPr="00CE7AD1">
        <w:rPr>
          <w:sz w:val="24"/>
          <w:szCs w:val="24"/>
        </w:rPr>
        <w:t xml:space="preserve"> </w:t>
      </w:r>
      <w:r w:rsidRPr="00CE7AD1">
        <w:rPr>
          <w:sz w:val="24"/>
          <w:szCs w:val="24"/>
        </w:rPr>
        <w:t xml:space="preserve">Alcantarillado, tratamiento y disposición de sus aguas residuales, </w:t>
      </w:r>
      <w:r w:rsidR="00CE7AD1" w:rsidRPr="00CE7AD1">
        <w:rPr>
          <w:sz w:val="24"/>
          <w:szCs w:val="24"/>
        </w:rPr>
        <w:t>siendo</w:t>
      </w:r>
      <w:r w:rsidRPr="00CE7AD1">
        <w:rPr>
          <w:sz w:val="24"/>
          <w:szCs w:val="24"/>
        </w:rPr>
        <w:t xml:space="preserve"> que, el Sistema de</w:t>
      </w:r>
      <w:r w:rsidR="00CE7AD1" w:rsidRPr="00CE7AD1">
        <w:rPr>
          <w:sz w:val="24"/>
          <w:szCs w:val="24"/>
        </w:rPr>
        <w:t xml:space="preserve"> a</w:t>
      </w:r>
      <w:r w:rsidRPr="00CE7AD1">
        <w:rPr>
          <w:sz w:val="24"/>
          <w:szCs w:val="24"/>
        </w:rPr>
        <w:t xml:space="preserve">gua Potable y Alcantarillado del Municipio de </w:t>
      </w:r>
      <w:proofErr w:type="spellStart"/>
      <w:r w:rsidRPr="00CE7AD1">
        <w:rPr>
          <w:sz w:val="24"/>
          <w:szCs w:val="24"/>
        </w:rPr>
        <w:t>Tixkokob</w:t>
      </w:r>
      <w:proofErr w:type="spellEnd"/>
      <w:r w:rsidRPr="00CE7AD1">
        <w:rPr>
          <w:sz w:val="24"/>
          <w:szCs w:val="24"/>
        </w:rPr>
        <w:t>, ya no cumple la finalidad para la cual</w:t>
      </w:r>
      <w:r w:rsidR="00CE7AD1" w:rsidRPr="00CE7AD1">
        <w:rPr>
          <w:sz w:val="24"/>
          <w:szCs w:val="24"/>
        </w:rPr>
        <w:t xml:space="preserve"> </w:t>
      </w:r>
      <w:r w:rsidRPr="00CE7AD1">
        <w:rPr>
          <w:sz w:val="24"/>
          <w:szCs w:val="24"/>
        </w:rPr>
        <w:t>creada, pues al contrario crea responsabilidades fiscales y administrativas, ya que no funciona</w:t>
      </w:r>
      <w:r w:rsidR="00CE7AD1" w:rsidRPr="00CE7AD1">
        <w:rPr>
          <w:sz w:val="24"/>
          <w:szCs w:val="24"/>
        </w:rPr>
        <w:t xml:space="preserve"> co</w:t>
      </w:r>
      <w:r w:rsidRPr="00CE7AD1">
        <w:rPr>
          <w:sz w:val="24"/>
          <w:szCs w:val="24"/>
        </w:rPr>
        <w:t xml:space="preserve">mo tal, pues sus funciones son suplidas por el propio Municipio de </w:t>
      </w:r>
      <w:proofErr w:type="spellStart"/>
      <w:r w:rsidRPr="00CE7AD1">
        <w:rPr>
          <w:sz w:val="24"/>
          <w:szCs w:val="24"/>
        </w:rPr>
        <w:t>Tixkokob</w:t>
      </w:r>
      <w:proofErr w:type="spellEnd"/>
      <w:r w:rsidRPr="00CE7AD1">
        <w:rPr>
          <w:sz w:val="24"/>
          <w:szCs w:val="24"/>
        </w:rPr>
        <w:t>, quien ejerce las</w:t>
      </w:r>
      <w:r w:rsidR="00CE7AD1" w:rsidRPr="00CE7AD1">
        <w:rPr>
          <w:sz w:val="24"/>
          <w:szCs w:val="24"/>
        </w:rPr>
        <w:t xml:space="preserve"> </w:t>
      </w:r>
      <w:r w:rsidRPr="00CE7AD1">
        <w:rPr>
          <w:sz w:val="24"/>
          <w:szCs w:val="24"/>
        </w:rPr>
        <w:t>facultades que le corresponde a dicho organismo, por lo tanto existe la certeza de que ese</w:t>
      </w:r>
      <w:r w:rsidR="00CE7AD1" w:rsidRPr="00CE7AD1">
        <w:rPr>
          <w:sz w:val="24"/>
          <w:szCs w:val="24"/>
        </w:rPr>
        <w:t xml:space="preserve"> </w:t>
      </w:r>
      <w:r w:rsidRPr="00CE7AD1">
        <w:rPr>
          <w:sz w:val="24"/>
          <w:szCs w:val="24"/>
        </w:rPr>
        <w:t>organismo no se encuentra generando obligación alguna durante ejercicios anteriores y en la</w:t>
      </w:r>
      <w:r w:rsidR="00CE7AD1" w:rsidRPr="00CE7AD1">
        <w:rPr>
          <w:sz w:val="24"/>
          <w:szCs w:val="24"/>
        </w:rPr>
        <w:t xml:space="preserve"> ac</w:t>
      </w:r>
      <w:r w:rsidRPr="00CE7AD1">
        <w:rPr>
          <w:sz w:val="24"/>
          <w:szCs w:val="24"/>
        </w:rPr>
        <w:t xml:space="preserve">tualidad. El Sistema de Agua Potable y Alcantarillado del Municipio de </w:t>
      </w:r>
      <w:proofErr w:type="spellStart"/>
      <w:r w:rsidRPr="00CE7AD1">
        <w:rPr>
          <w:sz w:val="24"/>
          <w:szCs w:val="24"/>
        </w:rPr>
        <w:t>Tixkokob</w:t>
      </w:r>
      <w:proofErr w:type="spellEnd"/>
      <w:r w:rsidRPr="00CE7AD1">
        <w:rPr>
          <w:sz w:val="24"/>
          <w:szCs w:val="24"/>
        </w:rPr>
        <w:t>, como</w:t>
      </w:r>
      <w:r w:rsidR="00CE7AD1" w:rsidRPr="00CE7AD1">
        <w:rPr>
          <w:sz w:val="24"/>
          <w:szCs w:val="24"/>
        </w:rPr>
        <w:t xml:space="preserve"> org</w:t>
      </w:r>
      <w:r w:rsidRPr="00CE7AD1">
        <w:rPr>
          <w:sz w:val="24"/>
          <w:szCs w:val="24"/>
        </w:rPr>
        <w:t>anismo descentralizado de la administración pública no está funcionado como tal, toda vez</w:t>
      </w:r>
      <w:r w:rsidR="00CE7AD1" w:rsidRPr="00CE7AD1">
        <w:rPr>
          <w:sz w:val="24"/>
          <w:szCs w:val="24"/>
        </w:rPr>
        <w:t xml:space="preserve"> </w:t>
      </w:r>
      <w:r w:rsidR="001362BD" w:rsidRPr="00CE7AD1">
        <w:rPr>
          <w:sz w:val="24"/>
          <w:szCs w:val="24"/>
        </w:rPr>
        <w:t xml:space="preserve">que las obligaciones y facultades son ejercidas directamente por el Ayuntamiento de </w:t>
      </w:r>
      <w:proofErr w:type="spellStart"/>
      <w:r w:rsidR="001362BD" w:rsidRPr="00CE7AD1">
        <w:rPr>
          <w:sz w:val="24"/>
          <w:szCs w:val="24"/>
        </w:rPr>
        <w:t>Tixkokob</w:t>
      </w:r>
      <w:proofErr w:type="spellEnd"/>
      <w:r w:rsidR="001362BD" w:rsidRPr="00CE7AD1">
        <w:rPr>
          <w:sz w:val="24"/>
          <w:szCs w:val="24"/>
        </w:rPr>
        <w:t xml:space="preserve"> Y</w:t>
      </w:r>
      <w:r w:rsidR="00CE7AD1" w:rsidRPr="00CE7AD1">
        <w:rPr>
          <w:sz w:val="24"/>
          <w:szCs w:val="24"/>
        </w:rPr>
        <w:t xml:space="preserve"> </w:t>
      </w:r>
      <w:r w:rsidR="001362BD" w:rsidRPr="00CE7AD1">
        <w:rPr>
          <w:sz w:val="24"/>
          <w:szCs w:val="24"/>
        </w:rPr>
        <w:t>es quien genera los documentos que corresponden a este organismo, lo que conlleva a</w:t>
      </w:r>
      <w:r w:rsidR="00CE7AD1" w:rsidRPr="00CE7AD1">
        <w:rPr>
          <w:sz w:val="24"/>
          <w:szCs w:val="24"/>
        </w:rPr>
        <w:t xml:space="preserve"> </w:t>
      </w:r>
      <w:r w:rsidR="001362BD" w:rsidRPr="00CE7AD1">
        <w:rPr>
          <w:sz w:val="24"/>
          <w:szCs w:val="24"/>
        </w:rPr>
        <w:t>determinar, que no existe activos ni pasivos que hubiese adquirido y que amerite liquidación</w:t>
      </w:r>
      <w:r w:rsidR="00CE7AD1" w:rsidRPr="00CE7AD1">
        <w:rPr>
          <w:sz w:val="24"/>
          <w:szCs w:val="24"/>
        </w:rPr>
        <w:t xml:space="preserve"> </w:t>
      </w:r>
      <w:r w:rsidR="001362BD" w:rsidRPr="00CE7AD1">
        <w:rPr>
          <w:sz w:val="24"/>
          <w:szCs w:val="24"/>
        </w:rPr>
        <w:t xml:space="preserve">alguna, ya que no ha funcionado con </w:t>
      </w:r>
      <w:r w:rsidR="00CE7AD1" w:rsidRPr="00CE7AD1">
        <w:rPr>
          <w:sz w:val="24"/>
          <w:szCs w:val="24"/>
        </w:rPr>
        <w:t>autonomía</w:t>
      </w:r>
      <w:r w:rsidR="001362BD" w:rsidRPr="00CE7AD1">
        <w:rPr>
          <w:sz w:val="24"/>
          <w:szCs w:val="24"/>
        </w:rPr>
        <w:t xml:space="preserve"> propia de gestión, ni cuenta con patrimonio</w:t>
      </w:r>
      <w:r w:rsidR="00CE7AD1" w:rsidRPr="00CE7AD1">
        <w:rPr>
          <w:sz w:val="24"/>
          <w:szCs w:val="24"/>
        </w:rPr>
        <w:t xml:space="preserve"> </w:t>
      </w:r>
      <w:r w:rsidR="001362BD" w:rsidRPr="00CE7AD1">
        <w:rPr>
          <w:sz w:val="24"/>
          <w:szCs w:val="24"/>
        </w:rPr>
        <w:t xml:space="preserve">propios para su </w:t>
      </w:r>
      <w:r w:rsidR="001362BD" w:rsidRPr="00CE7AD1">
        <w:rPr>
          <w:sz w:val="24"/>
          <w:szCs w:val="24"/>
        </w:rPr>
        <w:lastRenderedPageBreak/>
        <w:t>funcionamiento, por lo cual amerita su extinción como tal y por ende se derogue</w:t>
      </w:r>
      <w:r w:rsidR="00CE7AD1" w:rsidRPr="00CE7AD1">
        <w:rPr>
          <w:sz w:val="24"/>
          <w:szCs w:val="24"/>
        </w:rPr>
        <w:t xml:space="preserve"> </w:t>
      </w:r>
      <w:r w:rsidR="001362BD" w:rsidRPr="00CE7AD1">
        <w:rPr>
          <w:sz w:val="24"/>
          <w:szCs w:val="24"/>
        </w:rPr>
        <w:t>el decreto por el cual fue creado.</w:t>
      </w:r>
    </w:p>
    <w:p w14:paraId="1C092B9E" w14:textId="60F63589" w:rsidR="001362BD" w:rsidRPr="00CE7AD1" w:rsidRDefault="001362BD" w:rsidP="00351A46">
      <w:pPr>
        <w:spacing w:line="276" w:lineRule="auto"/>
        <w:jc w:val="both"/>
        <w:rPr>
          <w:sz w:val="24"/>
          <w:szCs w:val="24"/>
        </w:rPr>
      </w:pPr>
      <w:r w:rsidRPr="00CE7AD1">
        <w:rPr>
          <w:sz w:val="24"/>
          <w:szCs w:val="24"/>
        </w:rPr>
        <w:t>Asimismo, nos permitimos remitir copia certificada de la sesión de cabildo de fecha</w:t>
      </w:r>
      <w:r w:rsidR="00CE7AD1">
        <w:rPr>
          <w:sz w:val="24"/>
          <w:szCs w:val="24"/>
        </w:rPr>
        <w:t xml:space="preserve"> </w:t>
      </w:r>
      <w:r w:rsidRPr="00CE7AD1">
        <w:rPr>
          <w:sz w:val="24"/>
          <w:szCs w:val="24"/>
        </w:rPr>
        <w:t>veinticinco de abril de dos mil diecinueve, para los fines que correspondan.</w:t>
      </w:r>
    </w:p>
    <w:p w14:paraId="3B465E29" w14:textId="1631D5A3" w:rsidR="001362BD" w:rsidRPr="00CE7AD1" w:rsidRDefault="001362BD" w:rsidP="00351A46">
      <w:pPr>
        <w:spacing w:line="276" w:lineRule="auto"/>
        <w:jc w:val="both"/>
        <w:rPr>
          <w:sz w:val="24"/>
          <w:szCs w:val="24"/>
        </w:rPr>
      </w:pPr>
      <w:r w:rsidRPr="00CE7AD1">
        <w:rPr>
          <w:sz w:val="24"/>
          <w:szCs w:val="24"/>
        </w:rPr>
        <w:t>Sin más por el momento, quedamos de ustedes</w:t>
      </w:r>
      <w:r w:rsidR="00CE7AD1">
        <w:rPr>
          <w:sz w:val="24"/>
          <w:szCs w:val="24"/>
        </w:rPr>
        <w:t>.</w:t>
      </w:r>
    </w:p>
    <w:p w14:paraId="15970F15" w14:textId="77777777" w:rsidR="001362BD" w:rsidRDefault="001362BD" w:rsidP="001362BD"/>
    <w:p w14:paraId="5F2A5758" w14:textId="77777777" w:rsidR="001362BD" w:rsidRPr="00CE7AD1" w:rsidRDefault="001362BD" w:rsidP="00CE7AD1">
      <w:pPr>
        <w:jc w:val="center"/>
        <w:rPr>
          <w:b/>
          <w:sz w:val="24"/>
          <w:szCs w:val="24"/>
        </w:rPr>
      </w:pPr>
      <w:r w:rsidRPr="00CE7AD1">
        <w:rPr>
          <w:b/>
          <w:sz w:val="24"/>
          <w:szCs w:val="24"/>
        </w:rPr>
        <w:t>ATENTAMENTE</w:t>
      </w:r>
    </w:p>
    <w:p w14:paraId="7665A614" w14:textId="77777777" w:rsidR="001362BD" w:rsidRDefault="001362BD" w:rsidP="00CE7AD1">
      <w:pPr>
        <w:jc w:val="center"/>
        <w:rPr>
          <w:b/>
          <w:sz w:val="24"/>
          <w:szCs w:val="24"/>
        </w:rPr>
      </w:pPr>
      <w:r w:rsidRPr="00CE7AD1">
        <w:rPr>
          <w:b/>
          <w:sz w:val="24"/>
          <w:szCs w:val="24"/>
        </w:rPr>
        <w:t>H. AYUNTAMIENTO DEL MUNICIPIO DE TIXKOKOB</w:t>
      </w:r>
    </w:p>
    <w:p w14:paraId="3C82FE16" w14:textId="77777777" w:rsidR="00CE7AD1" w:rsidRDefault="00CE7AD1" w:rsidP="00CE7AD1">
      <w:pPr>
        <w:jc w:val="center"/>
        <w:rPr>
          <w:b/>
          <w:sz w:val="24"/>
          <w:szCs w:val="24"/>
        </w:rPr>
      </w:pPr>
    </w:p>
    <w:p w14:paraId="73B8B69C" w14:textId="77777777" w:rsidR="00CE7AD1" w:rsidRPr="00CE7AD1" w:rsidRDefault="00CE7AD1" w:rsidP="00CE7AD1">
      <w:pPr>
        <w:jc w:val="center"/>
        <w:rPr>
          <w:b/>
          <w:sz w:val="24"/>
          <w:szCs w:val="24"/>
        </w:rPr>
      </w:pPr>
    </w:p>
    <w:p w14:paraId="34A148AC" w14:textId="51B282AA" w:rsidR="001362BD" w:rsidRPr="00CE7AD1" w:rsidRDefault="00CE7AD1" w:rsidP="001362BD">
      <w:pPr>
        <w:rPr>
          <w:sz w:val="24"/>
          <w:szCs w:val="24"/>
        </w:rPr>
      </w:pPr>
      <w:r>
        <w:rPr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CCF83" wp14:editId="12255037">
                <wp:simplePos x="0" y="0"/>
                <wp:positionH relativeFrom="column">
                  <wp:posOffset>3463290</wp:posOffset>
                </wp:positionH>
                <wp:positionV relativeFrom="paragraph">
                  <wp:posOffset>261620</wp:posOffset>
                </wp:positionV>
                <wp:extent cx="2038350" cy="8477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FF44B" w14:textId="77777777" w:rsidR="00CA5A35" w:rsidRPr="00CE7AD1" w:rsidRDefault="00CA5A35" w:rsidP="00CE7A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AD1">
                              <w:rPr>
                                <w:b/>
                                <w:sz w:val="24"/>
                                <w:szCs w:val="24"/>
                              </w:rPr>
                              <w:t>C. JOSE FIDEL SABIDO LARA</w:t>
                            </w:r>
                          </w:p>
                          <w:p w14:paraId="67909094" w14:textId="5B2E662A" w:rsidR="00CA5A35" w:rsidRDefault="00CA5A35" w:rsidP="00CE7AD1">
                            <w:pPr>
                              <w:jc w:val="center"/>
                            </w:pPr>
                            <w:r w:rsidRPr="00CE7AD1">
                              <w:rPr>
                                <w:b/>
                                <w:sz w:val="24"/>
                                <w:szCs w:val="24"/>
                              </w:rPr>
                              <w:t>SECRETARIO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CCF83" id="Cuadro de texto 1" o:spid="_x0000_s1027" type="#_x0000_t202" style="position:absolute;margin-left:272.7pt;margin-top:20.6pt;width:160.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" fillcolor="white [3201]" strokecolor="white [3212]" strokeweight=".5pt">
                <v:textbox>
                  <w:txbxContent>
                    <w:p w14:paraId="481FF44B" w14:textId="77777777" w:rsidR="00CA5A35" w:rsidRPr="00CE7AD1" w:rsidRDefault="00CA5A35" w:rsidP="00CE7AD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E7AD1">
                        <w:rPr>
                          <w:b/>
                          <w:sz w:val="24"/>
                          <w:szCs w:val="24"/>
                        </w:rPr>
                        <w:t>C. JOSE FIDEL SABIDO LARA</w:t>
                      </w:r>
                    </w:p>
                    <w:p w14:paraId="67909094" w14:textId="5B2E662A" w:rsidR="00CA5A35" w:rsidRDefault="00CA5A35" w:rsidP="00CE7AD1">
                      <w:pPr>
                        <w:jc w:val="center"/>
                      </w:pPr>
                      <w:r w:rsidRPr="00CE7AD1">
                        <w:rPr>
                          <w:b/>
                          <w:sz w:val="24"/>
                          <w:szCs w:val="24"/>
                        </w:rPr>
                        <w:t>SECRETARIO MUNICIPAL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2A6DCE9E" w14:textId="7A5CB5AC" w:rsidR="001362BD" w:rsidRPr="00CE7AD1" w:rsidRDefault="001362BD" w:rsidP="001362BD">
      <w:pPr>
        <w:rPr>
          <w:b/>
          <w:sz w:val="24"/>
          <w:szCs w:val="24"/>
        </w:rPr>
      </w:pPr>
      <w:r w:rsidRPr="00CE7AD1">
        <w:rPr>
          <w:b/>
          <w:sz w:val="24"/>
          <w:szCs w:val="24"/>
        </w:rPr>
        <w:t>C.P. ERIC EDGARDO QUIJANO GONZALEZ</w:t>
      </w:r>
    </w:p>
    <w:p w14:paraId="519C5EF6" w14:textId="1E124F46" w:rsidR="001362BD" w:rsidRPr="00CE7AD1" w:rsidRDefault="00CE7AD1" w:rsidP="001362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62BD" w:rsidRPr="00CE7AD1">
        <w:rPr>
          <w:b/>
          <w:sz w:val="24"/>
          <w:szCs w:val="24"/>
        </w:rPr>
        <w:t>PRESIDENTE MUNICIPAL</w:t>
      </w:r>
    </w:p>
    <w:p w14:paraId="76F3DBDB" w14:textId="77777777" w:rsidR="001362BD" w:rsidRDefault="001362BD" w:rsidP="001362BD"/>
    <w:p w14:paraId="1834EA75" w14:textId="5B14CD97" w:rsidR="001362BD" w:rsidRPr="00CE7AD1" w:rsidRDefault="001362BD" w:rsidP="00CE7AD1">
      <w:pPr>
        <w:tabs>
          <w:tab w:val="left" w:pos="2865"/>
        </w:tabs>
        <w:rPr>
          <w:b/>
          <w:sz w:val="24"/>
          <w:szCs w:val="24"/>
        </w:rPr>
      </w:pPr>
    </w:p>
    <w:p w14:paraId="411351FC" w14:textId="77777777" w:rsidR="001362BD" w:rsidRDefault="001362BD" w:rsidP="001362BD"/>
    <w:p w14:paraId="4B67F6C1" w14:textId="77777777" w:rsidR="001362BD" w:rsidRDefault="001362BD" w:rsidP="001362BD"/>
    <w:p w14:paraId="02B9288E" w14:textId="6E722FA3" w:rsidR="001362BD" w:rsidRDefault="001362BD">
      <w:r>
        <w:t>.</w:t>
      </w:r>
    </w:p>
    <w:sectPr w:rsidR="001362BD">
      <w:headerReference w:type="default" r:id="rId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AEABB" w14:textId="77777777" w:rsidR="00CA5A35" w:rsidRDefault="00CA5A35" w:rsidP="00351A46">
      <w:pPr>
        <w:spacing w:after="0" w:line="240" w:lineRule="auto"/>
      </w:pPr>
      <w:r>
        <w:separator/>
      </w:r>
    </w:p>
  </w:endnote>
  <w:endnote w:type="continuationSeparator" w:id="0">
    <w:p w14:paraId="3EF09F04" w14:textId="77777777" w:rsidR="00CA5A35" w:rsidRDefault="00CA5A35" w:rsidP="0035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23A0B" w14:textId="77777777" w:rsidR="00CA5A35" w:rsidRDefault="00CA5A35" w:rsidP="00351A46">
      <w:pPr>
        <w:spacing w:after="0" w:line="240" w:lineRule="auto"/>
      </w:pPr>
      <w:r>
        <w:separator/>
      </w:r>
    </w:p>
  </w:footnote>
  <w:footnote w:type="continuationSeparator" w:id="0">
    <w:p w14:paraId="387595C7" w14:textId="77777777" w:rsidR="00CA5A35" w:rsidRDefault="00CA5A35" w:rsidP="0035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6719D" w14:textId="093CD280" w:rsidR="00CA5A35" w:rsidRDefault="00CA5A35" w:rsidP="00351A46">
    <w:pPr>
      <w:pStyle w:val="Encabezado"/>
    </w:pPr>
    <w:r>
      <w:t xml:space="preserve">                                      H.AYUNTAMIENTO DE TIXKOKOB, YUCATÁN 2018-2021</w:t>
    </w:r>
  </w:p>
  <w:p w14:paraId="7D5460F7" w14:textId="40192F51" w:rsidR="00CA5A35" w:rsidRDefault="00CA5A35" w:rsidP="00351A46">
    <w:pPr>
      <w:pStyle w:val="Encabezado"/>
    </w:pPr>
    <w:r>
      <w:t xml:space="preserve">                                      C. 21#100 NO. 20 C.P. 97470 Tel. 991 911 0187</w:t>
    </w:r>
  </w:p>
  <w:p w14:paraId="5B9E9AE4" w14:textId="77777777" w:rsidR="00CA5A35" w:rsidRDefault="00CA5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A2"/>
    <w:rsid w:val="001362BD"/>
    <w:rsid w:val="00207709"/>
    <w:rsid w:val="00351A46"/>
    <w:rsid w:val="006E3A87"/>
    <w:rsid w:val="00801AA2"/>
    <w:rsid w:val="00CA5A35"/>
    <w:rsid w:val="00CE7AD1"/>
    <w:rsid w:val="00E855B2"/>
    <w:rsid w:val="00EB0852"/>
    <w:rsid w:val="00F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35A923"/>
  <w15:chartTrackingRefBased/>
  <w15:docId w15:val="{0A558E93-32AD-E649-B6E9-24AF16BA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A46"/>
  </w:style>
  <w:style w:type="paragraph" w:styleId="Piedepgina">
    <w:name w:val="footer"/>
    <w:basedOn w:val="Normal"/>
    <w:link w:val="PiedepginaCar"/>
    <w:uiPriority w:val="99"/>
    <w:unhideWhenUsed/>
    <w:rsid w:val="00351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Arana De La Rosa</dc:creator>
  <cp:keywords/>
  <dc:description/>
  <cp:lastModifiedBy>Arlethe</cp:lastModifiedBy>
  <cp:revision>6</cp:revision>
  <dcterms:created xsi:type="dcterms:W3CDTF">2019-10-25T15:14:00Z</dcterms:created>
  <dcterms:modified xsi:type="dcterms:W3CDTF">2020-01-23T18:02:00Z</dcterms:modified>
</cp:coreProperties>
</file>